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59E8" w14:textId="1EB6AE3E" w:rsidR="00911B10" w:rsidRDefault="0047743A">
      <w:r>
        <w:t xml:space="preserve">Dear </w:t>
      </w:r>
      <w:r w:rsidR="00036715" w:rsidRPr="00366F91">
        <w:rPr>
          <w:b/>
          <w:bCs/>
        </w:rPr>
        <w:t>[</w:t>
      </w:r>
      <w:r w:rsidR="00366F91">
        <w:rPr>
          <w:b/>
          <w:bCs/>
        </w:rPr>
        <w:t>insert name</w:t>
      </w:r>
      <w:r w:rsidR="00036715" w:rsidRPr="00366F91">
        <w:rPr>
          <w:b/>
          <w:bCs/>
        </w:rPr>
        <w:t xml:space="preserve"> of your MP] </w:t>
      </w:r>
      <w:r>
        <w:t>MP,</w:t>
      </w:r>
    </w:p>
    <w:p w14:paraId="498B3187" w14:textId="472270E8" w:rsidR="00F6732E" w:rsidRPr="00F6732E" w:rsidRDefault="00783E0F" w:rsidP="00783E0F">
      <w:pPr>
        <w:rPr>
          <w:u w:val="single"/>
        </w:rPr>
      </w:pPr>
      <w:r>
        <w:rPr>
          <w:u w:val="single"/>
        </w:rPr>
        <w:t xml:space="preserve">Re: </w:t>
      </w:r>
      <w:r w:rsidR="00F6732E" w:rsidRPr="00F6732E">
        <w:rPr>
          <w:u w:val="single"/>
        </w:rPr>
        <w:t>Philomena’s Law</w:t>
      </w:r>
    </w:p>
    <w:p w14:paraId="3F71537C" w14:textId="614755CA" w:rsidR="0047743A" w:rsidRDefault="002E6503">
      <w:r>
        <w:t xml:space="preserve">My name is </w:t>
      </w:r>
      <w:r w:rsidR="00DC7EC8" w:rsidRPr="00366F91">
        <w:rPr>
          <w:b/>
          <w:bCs/>
        </w:rPr>
        <w:t>[insert your name]</w:t>
      </w:r>
      <w:r w:rsidR="00DC7EC8">
        <w:t xml:space="preserve"> and I live at </w:t>
      </w:r>
      <w:r w:rsidR="00DC7EC8" w:rsidRPr="00366F91">
        <w:rPr>
          <w:b/>
          <w:bCs/>
        </w:rPr>
        <w:t>[insert address]</w:t>
      </w:r>
      <w:r w:rsidR="00DC7EC8">
        <w:t xml:space="preserve">. </w:t>
      </w:r>
      <w:r w:rsidR="0047743A">
        <w:t xml:space="preserve">I am writing to you </w:t>
      </w:r>
      <w:r w:rsidR="00DC7EC8">
        <w:t xml:space="preserve">as your constituent </w:t>
      </w:r>
      <w:r w:rsidR="0047743A">
        <w:t xml:space="preserve">regarding </w:t>
      </w:r>
      <w:r w:rsidR="00A96A2C">
        <w:t>an urgent issue affecting many Irish people currently living in Britain</w:t>
      </w:r>
      <w:r w:rsidR="000C53D9">
        <w:t xml:space="preserve"> and</w:t>
      </w:r>
      <w:r w:rsidR="009D0FE2">
        <w:t xml:space="preserve"> </w:t>
      </w:r>
      <w:r w:rsidR="000C53D9">
        <w:t xml:space="preserve">to encourage you to support </w:t>
      </w:r>
      <w:r w:rsidR="009D0FE2">
        <w:t xml:space="preserve">Philomena’s Law proposed by </w:t>
      </w:r>
      <w:r w:rsidR="000C53D9">
        <w:t>Liam Conlon MP</w:t>
      </w:r>
      <w:r w:rsidR="006B55BF">
        <w:t xml:space="preserve"> by signing his open letter.</w:t>
      </w:r>
    </w:p>
    <w:p w14:paraId="56094348" w14:textId="456823B7" w:rsidR="00D71A74" w:rsidRPr="00F430C6" w:rsidRDefault="00F430C6">
      <w:pPr>
        <w:rPr>
          <w:u w:val="single"/>
        </w:rPr>
      </w:pPr>
      <w:r w:rsidRPr="00F430C6">
        <w:rPr>
          <w:u w:val="single"/>
        </w:rPr>
        <w:t>Survivors of Mother and Baby Homes in Ireland</w:t>
      </w:r>
    </w:p>
    <w:p w14:paraId="3FF44CFF" w14:textId="0436ADAC" w:rsidR="00A96A2C" w:rsidRDefault="00A96A2C">
      <w:r>
        <w:t>The Mother and Baby Institutions Payment Scheme opened in the Republic of Ireland in March 2024</w:t>
      </w:r>
      <w:r w:rsidR="007D4005">
        <w:t xml:space="preserve"> to provide redress payment to former residents of Mother and Baby Homes</w:t>
      </w:r>
      <w:r w:rsidR="007D4005" w:rsidRPr="007D4005">
        <w:t xml:space="preserve"> </w:t>
      </w:r>
      <w:r w:rsidR="007D4005">
        <w:t>in recognition of the time spent in these institutions, the harsh conditions, emotional abuse, other forms of mistreatment, stigma and trauma</w:t>
      </w:r>
      <w:r>
        <w:t xml:space="preserve">. As things stand, those </w:t>
      </w:r>
      <w:r w:rsidR="00484CD4">
        <w:t xml:space="preserve">living in Britain </w:t>
      </w:r>
      <w:r>
        <w:t xml:space="preserve">who are granted financial payment may lose their entitlement to means-tested benefits </w:t>
      </w:r>
      <w:r w:rsidR="007D4005">
        <w:t>as it will be considered as savings and take recipients over the capital threshold</w:t>
      </w:r>
      <w:r>
        <w:t>.</w:t>
      </w:r>
      <w:r w:rsidR="00B854AD" w:rsidRPr="00B854AD">
        <w:t xml:space="preserve"> </w:t>
      </w:r>
    </w:p>
    <w:p w14:paraId="18FCF5A1" w14:textId="0DA1D2A5" w:rsidR="007F0AFE" w:rsidRPr="00EE7DA3" w:rsidRDefault="007F0AFE">
      <w:pPr>
        <w:rPr>
          <w:u w:val="single"/>
        </w:rPr>
      </w:pPr>
      <w:r w:rsidRPr="00EE7DA3">
        <w:rPr>
          <w:u w:val="single"/>
        </w:rPr>
        <w:t>Philomena’s Law</w:t>
      </w:r>
    </w:p>
    <w:p w14:paraId="67102A78" w14:textId="77777777" w:rsidR="00EE7DA3" w:rsidRDefault="008E6B53">
      <w:r>
        <w:t xml:space="preserve">There is a straightforward mechanism to ensure that survivors of institutional abuse are not financially penalised for </w:t>
      </w:r>
      <w:r w:rsidR="00382F3A">
        <w:t xml:space="preserve">receiving </w:t>
      </w:r>
      <w:r w:rsidR="00CB2824">
        <w:t>this redress</w:t>
      </w:r>
      <w:r w:rsidR="00EE7DA3">
        <w:t>:</w:t>
      </w:r>
    </w:p>
    <w:p w14:paraId="6FB5E82B" w14:textId="394C810F" w:rsidR="00F45CC8" w:rsidRDefault="00A5435E" w:rsidP="00EE7DA3">
      <w:pPr>
        <w:pStyle w:val="ListParagraph"/>
        <w:numPr>
          <w:ilvl w:val="0"/>
          <w:numId w:val="1"/>
        </w:numPr>
      </w:pPr>
      <w:r>
        <w:t>Philomena’s Law</w:t>
      </w:r>
      <w:r w:rsidR="00027385">
        <w:t xml:space="preserve"> seeks to </w:t>
      </w:r>
      <w:r w:rsidR="00956664">
        <w:t>introduce</w:t>
      </w:r>
      <w:r w:rsidR="00027385">
        <w:t xml:space="preserve"> an</w:t>
      </w:r>
      <w:r w:rsidR="00956664">
        <w:t xml:space="preserve"> indefinite capital disregard</w:t>
      </w:r>
      <w:r w:rsidR="00027385">
        <w:t xml:space="preserve">, like those introduced </w:t>
      </w:r>
      <w:r w:rsidR="00956664">
        <w:t>for</w:t>
      </w:r>
      <w:r w:rsidR="000D6285">
        <w:t xml:space="preserve"> the Windrush</w:t>
      </w:r>
      <w:r w:rsidR="00E06CAC">
        <w:t xml:space="preserve"> Compensation Scheme, the 7</w:t>
      </w:r>
      <w:r w:rsidR="00E06CAC" w:rsidRPr="00EE7DA3">
        <w:rPr>
          <w:vertAlign w:val="superscript"/>
        </w:rPr>
        <w:t>th</w:t>
      </w:r>
      <w:r w:rsidR="00E06CAC">
        <w:t xml:space="preserve"> July 2005 London bombings</w:t>
      </w:r>
      <w:r w:rsidR="006337AE">
        <w:t xml:space="preserve"> and those affected by the contaminated</w:t>
      </w:r>
      <w:r w:rsidR="00E1454E">
        <w:t xml:space="preserve"> blood scandal</w:t>
      </w:r>
    </w:p>
    <w:p w14:paraId="603E2BED" w14:textId="5C154F63" w:rsidR="00F21732" w:rsidRDefault="00A22970" w:rsidP="00EE7DA3">
      <w:pPr>
        <w:pStyle w:val="ListParagraph"/>
        <w:numPr>
          <w:ilvl w:val="0"/>
          <w:numId w:val="1"/>
        </w:numPr>
      </w:pPr>
      <w:r>
        <w:t xml:space="preserve">There is also a precedent in Northern Ireland where there is already a capital disregard in place </w:t>
      </w:r>
      <w:r w:rsidR="006A373E">
        <w:t>for this payment scheme</w:t>
      </w:r>
    </w:p>
    <w:p w14:paraId="7C43F2CB" w14:textId="3FCAA47E" w:rsidR="00EE7DA3" w:rsidRDefault="00033298" w:rsidP="00EE7DA3">
      <w:pPr>
        <w:pStyle w:val="ListParagraph"/>
        <w:numPr>
          <w:ilvl w:val="0"/>
          <w:numId w:val="1"/>
        </w:numPr>
      </w:pPr>
      <w:r w:rsidRPr="00EE7DA3">
        <w:rPr>
          <w:b/>
          <w:bCs/>
        </w:rPr>
        <w:t>We need support from parliamentarians to back this bill</w:t>
      </w:r>
      <w:r w:rsidR="002D0E99">
        <w:rPr>
          <w:b/>
          <w:bCs/>
        </w:rPr>
        <w:t>:</w:t>
      </w:r>
      <w:r>
        <w:t xml:space="preserve"> </w:t>
      </w:r>
      <w:r w:rsidR="002D0E99">
        <w:t>t</w:t>
      </w:r>
      <w:r w:rsidR="003B2AEE">
        <w:t xml:space="preserve">he impact on means-tested benefits is a major issue determining </w:t>
      </w:r>
      <w:r w:rsidR="0037217C">
        <w:t>applicants’ decisions</w:t>
      </w:r>
      <w:r w:rsidR="00317093">
        <w:t xml:space="preserve"> and is causing major stress and re-traumatisation for survivors of these institutions</w:t>
      </w:r>
      <w:r w:rsidR="00B26E00">
        <w:t xml:space="preserve">, many of whom are </w:t>
      </w:r>
      <w:r w:rsidR="0095665B">
        <w:t>elderly</w:t>
      </w:r>
    </w:p>
    <w:p w14:paraId="3A0C0D9C" w14:textId="52B9DFC7" w:rsidR="007E42DB" w:rsidRDefault="0019710C" w:rsidP="00EE7DA3">
      <w:pPr>
        <w:pStyle w:val="ListParagraph"/>
        <w:numPr>
          <w:ilvl w:val="0"/>
          <w:numId w:val="1"/>
        </w:numPr>
      </w:pPr>
      <w:r w:rsidRPr="00EE7DA3">
        <w:rPr>
          <w:b/>
          <w:bCs/>
        </w:rPr>
        <w:t>We are therefore calling on the government to introduce Philomena’s Law by statutory instrument</w:t>
      </w:r>
    </w:p>
    <w:p w14:paraId="7CAAE2DE" w14:textId="61FF242D" w:rsidR="00BD42D0" w:rsidRDefault="00BD42D0">
      <w:r>
        <w:t xml:space="preserve">Please </w:t>
      </w:r>
      <w:r w:rsidR="0095665B">
        <w:t xml:space="preserve">join Liam Conlon’s </w:t>
      </w:r>
      <w:r w:rsidR="00B04A76">
        <w:t xml:space="preserve">letter </w:t>
      </w:r>
      <w:r w:rsidR="00D71A74">
        <w:t xml:space="preserve">supporting the introduction of </w:t>
      </w:r>
      <w:r w:rsidR="00D21936">
        <w:t xml:space="preserve">Philomena’s Law so that survivors of the institutions currently living in Britain can get the </w:t>
      </w:r>
      <w:r w:rsidR="00573F1F">
        <w:t xml:space="preserve">compensation </w:t>
      </w:r>
      <w:r w:rsidR="00D21936">
        <w:t xml:space="preserve">they are due without </w:t>
      </w:r>
      <w:r w:rsidR="000D5370">
        <w:t>losing their right to means-tested benefits</w:t>
      </w:r>
      <w:r w:rsidR="00D71A74">
        <w:t>, now or in the future</w:t>
      </w:r>
      <w:r w:rsidR="000D5370">
        <w:t>.</w:t>
      </w:r>
      <w:r w:rsidR="00E14DBF">
        <w:t xml:space="preserve"> You can sign the letter by following this link: </w:t>
      </w:r>
      <w:hyperlink r:id="rId5" w:history="1">
        <w:r w:rsidR="007F7F4D" w:rsidRPr="007F7F4D">
          <w:rPr>
            <w:rStyle w:val="Hyperlink"/>
          </w:rPr>
          <w:t>https://bit.ly/PhilomenasLawOpenLetter</w:t>
        </w:r>
      </w:hyperlink>
      <w:r w:rsidR="00994B78">
        <w:t xml:space="preserve"> or by emailing Liam directly.</w:t>
      </w:r>
    </w:p>
    <w:p w14:paraId="36575BD2" w14:textId="093D5069" w:rsidR="00F75088" w:rsidRDefault="0095665B">
      <w:r>
        <w:t>I</w:t>
      </w:r>
      <w:r w:rsidR="00F75088" w:rsidRPr="00F75088">
        <w:t>f you have any questions about Philomena’s Law don’t hesitate to contact Liam’s team at liam.conlon.mp@parliament.uk</w:t>
      </w:r>
    </w:p>
    <w:p w14:paraId="1B6A7FA5" w14:textId="309CE8BB" w:rsidR="00984C81" w:rsidRDefault="00984C81">
      <w:r>
        <w:t>Yours sincerely,</w:t>
      </w:r>
    </w:p>
    <w:p w14:paraId="069F3D9B" w14:textId="42B5597A" w:rsidR="0047743A" w:rsidRPr="00366F91" w:rsidRDefault="00984C81">
      <w:pPr>
        <w:rPr>
          <w:b/>
          <w:bCs/>
        </w:rPr>
      </w:pPr>
      <w:r w:rsidRPr="00366F91">
        <w:rPr>
          <w:b/>
          <w:bCs/>
        </w:rPr>
        <w:t>[</w:t>
      </w:r>
      <w:r w:rsidR="00366F91">
        <w:rPr>
          <w:b/>
          <w:bCs/>
        </w:rPr>
        <w:t>insert y</w:t>
      </w:r>
      <w:r w:rsidRPr="00366F91">
        <w:rPr>
          <w:b/>
          <w:bCs/>
        </w:rPr>
        <w:t>our name]</w:t>
      </w:r>
    </w:p>
    <w:sectPr w:rsidR="0047743A" w:rsidRPr="00366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21670"/>
    <w:multiLevelType w:val="hybridMultilevel"/>
    <w:tmpl w:val="6208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35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A"/>
    <w:rsid w:val="00017C46"/>
    <w:rsid w:val="00027385"/>
    <w:rsid w:val="00033298"/>
    <w:rsid w:val="00034642"/>
    <w:rsid w:val="00036715"/>
    <w:rsid w:val="00046239"/>
    <w:rsid w:val="00086F79"/>
    <w:rsid w:val="000C53D9"/>
    <w:rsid w:val="000D5370"/>
    <w:rsid w:val="000D6285"/>
    <w:rsid w:val="000E182E"/>
    <w:rsid w:val="0010603F"/>
    <w:rsid w:val="0012009C"/>
    <w:rsid w:val="0019710C"/>
    <w:rsid w:val="001C0125"/>
    <w:rsid w:val="001F21C1"/>
    <w:rsid w:val="001F5069"/>
    <w:rsid w:val="00235231"/>
    <w:rsid w:val="002977E2"/>
    <w:rsid w:val="002A077D"/>
    <w:rsid w:val="002D0E99"/>
    <w:rsid w:val="002D6795"/>
    <w:rsid w:val="002E6503"/>
    <w:rsid w:val="00317093"/>
    <w:rsid w:val="00327D1A"/>
    <w:rsid w:val="00366F91"/>
    <w:rsid w:val="0037217C"/>
    <w:rsid w:val="00382F3A"/>
    <w:rsid w:val="003B2AEE"/>
    <w:rsid w:val="00406421"/>
    <w:rsid w:val="0043049D"/>
    <w:rsid w:val="0047743A"/>
    <w:rsid w:val="00484CD4"/>
    <w:rsid w:val="00496815"/>
    <w:rsid w:val="004E475E"/>
    <w:rsid w:val="004F7D69"/>
    <w:rsid w:val="00573F1F"/>
    <w:rsid w:val="005965DA"/>
    <w:rsid w:val="005C62FB"/>
    <w:rsid w:val="006337AE"/>
    <w:rsid w:val="00640651"/>
    <w:rsid w:val="006673ED"/>
    <w:rsid w:val="00684029"/>
    <w:rsid w:val="00691828"/>
    <w:rsid w:val="006A373E"/>
    <w:rsid w:val="006B55BF"/>
    <w:rsid w:val="0076369F"/>
    <w:rsid w:val="00783E0F"/>
    <w:rsid w:val="007A7DC1"/>
    <w:rsid w:val="007D4005"/>
    <w:rsid w:val="007E42DB"/>
    <w:rsid w:val="007F0AFE"/>
    <w:rsid w:val="007F7F4D"/>
    <w:rsid w:val="00810EA5"/>
    <w:rsid w:val="00820832"/>
    <w:rsid w:val="008232FC"/>
    <w:rsid w:val="00852A60"/>
    <w:rsid w:val="00897627"/>
    <w:rsid w:val="008C1FC4"/>
    <w:rsid w:val="008E6B53"/>
    <w:rsid w:val="0091020A"/>
    <w:rsid w:val="00911B10"/>
    <w:rsid w:val="00943DB7"/>
    <w:rsid w:val="0095665B"/>
    <w:rsid w:val="00956664"/>
    <w:rsid w:val="00974DF6"/>
    <w:rsid w:val="00984C81"/>
    <w:rsid w:val="00994B78"/>
    <w:rsid w:val="009A4745"/>
    <w:rsid w:val="009D0FE2"/>
    <w:rsid w:val="009E5D2D"/>
    <w:rsid w:val="00A22970"/>
    <w:rsid w:val="00A22DC7"/>
    <w:rsid w:val="00A4201A"/>
    <w:rsid w:val="00A5435E"/>
    <w:rsid w:val="00A62C0F"/>
    <w:rsid w:val="00A96A2C"/>
    <w:rsid w:val="00AB5F6E"/>
    <w:rsid w:val="00AD6390"/>
    <w:rsid w:val="00B031F1"/>
    <w:rsid w:val="00B04A76"/>
    <w:rsid w:val="00B26E00"/>
    <w:rsid w:val="00B701F6"/>
    <w:rsid w:val="00B854AD"/>
    <w:rsid w:val="00BD42D0"/>
    <w:rsid w:val="00C0465F"/>
    <w:rsid w:val="00C0535C"/>
    <w:rsid w:val="00C4436C"/>
    <w:rsid w:val="00C573C2"/>
    <w:rsid w:val="00C84FC1"/>
    <w:rsid w:val="00CB2824"/>
    <w:rsid w:val="00D16938"/>
    <w:rsid w:val="00D21936"/>
    <w:rsid w:val="00D30189"/>
    <w:rsid w:val="00D56E3F"/>
    <w:rsid w:val="00D71A74"/>
    <w:rsid w:val="00DC7EC8"/>
    <w:rsid w:val="00DE321A"/>
    <w:rsid w:val="00E02E2C"/>
    <w:rsid w:val="00E06CAC"/>
    <w:rsid w:val="00E1454E"/>
    <w:rsid w:val="00E14DBF"/>
    <w:rsid w:val="00EA3254"/>
    <w:rsid w:val="00ED35AC"/>
    <w:rsid w:val="00EE29C6"/>
    <w:rsid w:val="00EE7DA3"/>
    <w:rsid w:val="00F01E76"/>
    <w:rsid w:val="00F21732"/>
    <w:rsid w:val="00F42824"/>
    <w:rsid w:val="00F430C6"/>
    <w:rsid w:val="00F45CC8"/>
    <w:rsid w:val="00F6732E"/>
    <w:rsid w:val="00F75088"/>
    <w:rsid w:val="00FB3C81"/>
    <w:rsid w:val="00FC378E"/>
    <w:rsid w:val="00FD7823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E49E8"/>
  <w15:chartTrackingRefBased/>
  <w15:docId w15:val="{72C89622-2F46-4EC2-8100-6E473FD6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4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4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4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4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4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PhilomenasLawOpen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Gilbert</dc:creator>
  <cp:keywords/>
  <dc:description/>
  <cp:lastModifiedBy>Judith Orr</cp:lastModifiedBy>
  <cp:revision>2</cp:revision>
  <dcterms:created xsi:type="dcterms:W3CDTF">2025-05-15T09:17:00Z</dcterms:created>
  <dcterms:modified xsi:type="dcterms:W3CDTF">2025-08-13T16:39:00Z</dcterms:modified>
</cp:coreProperties>
</file>